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2476" w14:textId="5A33FCF6" w:rsidR="004D4451" w:rsidRDefault="0049054B" w:rsidP="004D4451">
      <w:pPr>
        <w:spacing w:after="0"/>
        <w:jc w:val="center"/>
        <w:rPr>
          <w:rFonts w:ascii="Verdana" w:hAnsi="Verdana"/>
          <w:b/>
          <w:bCs/>
          <w:smallCaps/>
          <w:sz w:val="44"/>
          <w:szCs w:val="44"/>
        </w:rPr>
      </w:pPr>
      <w:r>
        <w:rPr>
          <w:rFonts w:ascii="Verdana" w:hAnsi="Verdana"/>
          <w:b/>
          <w:bCs/>
          <w:smallCaps/>
          <w:sz w:val="44"/>
          <w:szCs w:val="44"/>
        </w:rPr>
        <w:t>201</w:t>
      </w:r>
      <w:r w:rsidR="0040537F">
        <w:rPr>
          <w:rFonts w:ascii="Verdana" w:hAnsi="Verdana"/>
          <w:b/>
          <w:bCs/>
          <w:smallCaps/>
          <w:sz w:val="44"/>
          <w:szCs w:val="44"/>
        </w:rPr>
        <w:t>9</w:t>
      </w:r>
      <w:r w:rsidR="004D4451" w:rsidRPr="004D4451">
        <w:rPr>
          <w:rFonts w:ascii="Verdana" w:hAnsi="Verdana"/>
          <w:b/>
          <w:bCs/>
          <w:smallCaps/>
          <w:sz w:val="44"/>
          <w:szCs w:val="44"/>
        </w:rPr>
        <w:t xml:space="preserve"> </w:t>
      </w:r>
      <w:r w:rsidR="00C56E18">
        <w:rPr>
          <w:rFonts w:ascii="Verdana" w:hAnsi="Verdana"/>
          <w:b/>
          <w:bCs/>
          <w:smallCaps/>
          <w:sz w:val="44"/>
          <w:szCs w:val="44"/>
        </w:rPr>
        <w:t>Belize</w:t>
      </w:r>
    </w:p>
    <w:p w14:paraId="756B6C26" w14:textId="77777777" w:rsidR="004D4451" w:rsidRDefault="004D4451" w:rsidP="004D4451">
      <w:pPr>
        <w:spacing w:after="0"/>
        <w:jc w:val="center"/>
        <w:rPr>
          <w:rFonts w:ascii="Verdana" w:hAnsi="Verdana"/>
          <w:b/>
          <w:bCs/>
          <w:smallCaps/>
          <w:sz w:val="44"/>
          <w:szCs w:val="44"/>
        </w:rPr>
      </w:pPr>
      <w:r>
        <w:rPr>
          <w:rFonts w:ascii="Verdana" w:hAnsi="Verdana"/>
          <w:b/>
          <w:bCs/>
          <w:smallCaps/>
          <w:sz w:val="44"/>
          <w:szCs w:val="44"/>
        </w:rPr>
        <w:t xml:space="preserve">Summer </w:t>
      </w:r>
      <w:r w:rsidRPr="004D4451">
        <w:rPr>
          <w:rFonts w:ascii="Verdana" w:hAnsi="Verdana"/>
          <w:b/>
          <w:bCs/>
          <w:smallCaps/>
          <w:sz w:val="44"/>
          <w:szCs w:val="44"/>
        </w:rPr>
        <w:t>Mission Trip</w:t>
      </w:r>
    </w:p>
    <w:p w14:paraId="3520F13B" w14:textId="77777777"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369"/>
        <w:gridCol w:w="94"/>
      </w:tblGrid>
      <w:tr w:rsidR="00F62D8D" w:rsidRPr="00C94C26" w14:paraId="5D1D322C" w14:textId="77777777" w:rsidTr="00EA6695">
        <w:trPr>
          <w:tblCellSpacing w:w="15" w:type="dxa"/>
        </w:trPr>
        <w:tc>
          <w:tcPr>
            <w:tcW w:w="4927" w:type="pct"/>
          </w:tcPr>
          <w:p w14:paraId="4BD32EFD" w14:textId="77777777"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84"/>
              <w:gridCol w:w="56"/>
              <w:gridCol w:w="4654"/>
            </w:tblGrid>
            <w:tr w:rsidR="00EA6695" w:rsidRPr="00C94C26" w14:paraId="54D639AD" w14:textId="77777777" w:rsidTr="001A5A6E">
              <w:tc>
                <w:tcPr>
                  <w:tcW w:w="4640" w:type="dxa"/>
                  <w:gridSpan w:val="2"/>
                  <w:tcBorders>
                    <w:bottom w:val="single" w:sz="8" w:space="0" w:color="535353"/>
                  </w:tcBorders>
                  <w:tcMar>
                    <w:left w:w="160" w:type="nil"/>
                    <w:bottom w:w="120" w:type="nil"/>
                  </w:tcMar>
                </w:tcPr>
                <w:p w14:paraId="7FBE6F7B" w14:textId="77777777"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14:paraId="47C7BE24" w14:textId="7E500F74" w:rsidR="004D1713" w:rsidRPr="00C94C26" w:rsidRDefault="00146372" w:rsidP="00CF3BCF">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June </w:t>
                  </w:r>
                  <w:r w:rsidR="0040537F">
                    <w:rPr>
                      <w:rFonts w:ascii="Arial" w:hAnsi="Arial" w:cs="Arial"/>
                      <w:b/>
                      <w:bCs/>
                      <w:color w:val="000000"/>
                      <w:szCs w:val="32"/>
                    </w:rPr>
                    <w:t>8-16</w:t>
                  </w:r>
                  <w:r>
                    <w:rPr>
                      <w:rFonts w:ascii="Arial" w:hAnsi="Arial" w:cs="Arial"/>
                      <w:b/>
                      <w:bCs/>
                      <w:color w:val="000000"/>
                      <w:szCs w:val="32"/>
                    </w:rPr>
                    <w:t>, 201</w:t>
                  </w:r>
                  <w:r w:rsidR="0040537F">
                    <w:rPr>
                      <w:rFonts w:ascii="Arial" w:hAnsi="Arial" w:cs="Arial"/>
                      <w:b/>
                      <w:bCs/>
                      <w:color w:val="000000"/>
                      <w:szCs w:val="32"/>
                    </w:rPr>
                    <w:t>9</w:t>
                  </w:r>
                </w:p>
              </w:tc>
            </w:tr>
            <w:tr w:rsidR="00EA6695" w:rsidRPr="00C94C26" w14:paraId="472E2DC6"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396F9071"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14:paraId="08051CCA"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14:paraId="00AD1C08"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519EEE34"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14:paraId="59252299"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14:paraId="4A38BF9D"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0C19073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14:paraId="3736BE8C"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14:paraId="3A47E2ED"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7E1BB56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14:paraId="080B7303"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14:paraId="715CAAB6" w14:textId="77777777" w:rsidTr="001A5A6E">
              <w:tc>
                <w:tcPr>
                  <w:tcW w:w="4640" w:type="dxa"/>
                  <w:gridSpan w:val="2"/>
                  <w:tcBorders>
                    <w:bottom w:val="single" w:sz="8" w:space="0" w:color="535353"/>
                  </w:tcBorders>
                  <w:tcMar>
                    <w:left w:w="160" w:type="nil"/>
                    <w:bottom w:w="120" w:type="nil"/>
                  </w:tcMar>
                </w:tcPr>
                <w:p w14:paraId="72D977B6"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14:paraId="1BD26440"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14:paraId="1622295F" w14:textId="77777777" w:rsidTr="001A5A6E">
              <w:tc>
                <w:tcPr>
                  <w:tcW w:w="4584" w:type="dxa"/>
                  <w:tcBorders>
                    <w:bottom w:val="single" w:sz="8" w:space="0" w:color="535353"/>
                  </w:tcBorders>
                  <w:tcMar>
                    <w:left w:w="160" w:type="nil"/>
                    <w:bottom w:w="120" w:type="nil"/>
                  </w:tcMar>
                </w:tcPr>
                <w:p w14:paraId="0B0E028E" w14:textId="77777777"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14:paraId="3384AD92" w14:textId="1EE98AF9" w:rsidR="00A22FB6" w:rsidRDefault="00146372" w:rsidP="00ED436B">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40537F">
                    <w:rPr>
                      <w:rFonts w:ascii="Arial" w:hAnsi="Arial" w:cs="Arial"/>
                      <w:b/>
                      <w:bCs/>
                      <w:color w:val="000000"/>
                      <w:szCs w:val="32"/>
                    </w:rPr>
                    <w:t>20</w:t>
                  </w:r>
                  <w:r w:rsidR="007805E6">
                    <w:rPr>
                      <w:rFonts w:ascii="Arial" w:hAnsi="Arial" w:cs="Arial"/>
                      <w:b/>
                      <w:bCs/>
                      <w:color w:val="000000"/>
                      <w:szCs w:val="32"/>
                    </w:rPr>
                    <w:t>00</w:t>
                  </w:r>
                </w:p>
                <w:p w14:paraId="0403856C" w14:textId="142BD887" w:rsidR="00967F20" w:rsidRPr="00146372" w:rsidRDefault="00A22FB6" w:rsidP="006E4B29">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C56E18">
                    <w:rPr>
                      <w:rFonts w:ascii="Arial" w:hAnsi="Arial" w:cs="Arial"/>
                      <w:b/>
                      <w:bCs/>
                      <w:color w:val="000000"/>
                      <w:szCs w:val="32"/>
                    </w:rPr>
                    <w:t>$2</w:t>
                  </w:r>
                  <w:r w:rsidR="00AD1DF5" w:rsidRPr="00C94C26">
                    <w:rPr>
                      <w:rFonts w:ascii="Arial" w:hAnsi="Arial" w:cs="Arial"/>
                      <w:b/>
                      <w:bCs/>
                      <w:color w:val="000000"/>
                      <w:szCs w:val="32"/>
                    </w:rPr>
                    <w:t>0</w:t>
                  </w:r>
                  <w:r w:rsidR="003F2B99">
                    <w:rPr>
                      <w:rFonts w:ascii="Arial" w:hAnsi="Arial" w:cs="Arial"/>
                      <w:b/>
                      <w:bCs/>
                      <w:color w:val="000000"/>
                      <w:szCs w:val="32"/>
                    </w:rPr>
                    <w:t xml:space="preserve">0 deposit due </w:t>
                  </w:r>
                  <w:r w:rsidR="006E4B29">
                    <w:rPr>
                      <w:rFonts w:ascii="Arial" w:hAnsi="Arial" w:cs="Arial"/>
                      <w:b/>
                      <w:bCs/>
                      <w:color w:val="000000"/>
                      <w:szCs w:val="32"/>
                    </w:rPr>
                    <w:t>2</w:t>
                  </w:r>
                  <w:r>
                    <w:rPr>
                      <w:rFonts w:ascii="Arial" w:hAnsi="Arial" w:cs="Arial"/>
                      <w:b/>
                      <w:bCs/>
                      <w:color w:val="000000"/>
                      <w:szCs w:val="32"/>
                    </w:rPr>
                    <w:t>/1/1</w:t>
                  </w:r>
                  <w:r w:rsidR="0040537F">
                    <w:rPr>
                      <w:rFonts w:ascii="Arial" w:hAnsi="Arial" w:cs="Arial"/>
                      <w:b/>
                      <w:bCs/>
                      <w:color w:val="000000"/>
                      <w:szCs w:val="32"/>
                    </w:rPr>
                    <w:t>9</w:t>
                  </w:r>
                  <w:bookmarkStart w:id="0" w:name="_GoBack"/>
                  <w:bookmarkEnd w:id="0"/>
                  <w:r>
                    <w:rPr>
                      <w:rFonts w:ascii="Arial" w:hAnsi="Arial" w:cs="Arial"/>
                      <w:b/>
                      <w:bCs/>
                      <w:color w:val="000000"/>
                      <w:szCs w:val="32"/>
                    </w:rPr>
                    <w:t xml:space="preserve"> </w:t>
                  </w:r>
                  <w:r w:rsidR="003F2B99">
                    <w:rPr>
                      <w:rFonts w:ascii="Arial" w:hAnsi="Arial" w:cs="Arial"/>
                      <w:b/>
                      <w:bCs/>
                      <w:color w:val="000000"/>
                      <w:szCs w:val="32"/>
                    </w:rPr>
                    <w:t>with registration</w:t>
                  </w:r>
                  <w:r w:rsidR="00967F20">
                    <w:rPr>
                      <w:rFonts w:ascii="Arial" w:hAnsi="Arial" w:cs="Arial"/>
                      <w:b/>
                      <w:bCs/>
                      <w:color w:val="000000"/>
                      <w:szCs w:val="32"/>
                    </w:rPr>
                    <w:t>/application</w:t>
                  </w:r>
                  <w:r w:rsidR="00146372">
                    <w:rPr>
                      <w:rFonts w:ascii="Arial" w:hAnsi="Arial" w:cs="Arial"/>
                      <w:b/>
                      <w:bCs/>
                      <w:color w:val="000000"/>
                      <w:szCs w:val="32"/>
                    </w:rPr>
                    <w:t>.  Remainder due 30 days before trip departure.</w:t>
                  </w:r>
                  <w:r>
                    <w:rPr>
                      <w:rFonts w:ascii="Arial" w:hAnsi="Arial" w:cs="Arial"/>
                      <w:b/>
                      <w:bCs/>
                      <w:color w:val="000000"/>
                      <w:szCs w:val="32"/>
                    </w:rPr>
                    <w:t>)</w:t>
                  </w:r>
                </w:p>
              </w:tc>
            </w:tr>
          </w:tbl>
          <w:p w14:paraId="3799F0A3" w14:textId="77777777"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14:paraId="27B16FDD" w14:textId="77777777" w:rsidR="00F62D8D" w:rsidRPr="00C94C26" w:rsidRDefault="00F62D8D" w:rsidP="00F62D8D">
            <w:pPr>
              <w:spacing w:after="0" w:line="240" w:lineRule="auto"/>
              <w:rPr>
                <w:rFonts w:ascii="Verdana" w:eastAsia="Times New Roman" w:hAnsi="Verdana" w:cs="Arial"/>
                <w:color w:val="000000"/>
                <w:sz w:val="16"/>
                <w:szCs w:val="16"/>
              </w:rPr>
            </w:pPr>
          </w:p>
        </w:tc>
      </w:tr>
    </w:tbl>
    <w:p w14:paraId="441AA75D"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4D936B68" w14:textId="77777777"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14:paraId="2B8C5FB5" w14:textId="77777777" w:rsidR="00AD1DF5" w:rsidRPr="003F2B99" w:rsidRDefault="003F2B99" w:rsidP="003F2B99">
      <w:pPr>
        <w:widowControl w:val="0"/>
        <w:autoSpaceDE w:val="0"/>
        <w:autoSpaceDN w:val="0"/>
        <w:adjustRightInd w:val="0"/>
        <w:spacing w:after="0" w:line="240" w:lineRule="auto"/>
        <w:rPr>
          <w:rFonts w:ascii="Verdana" w:hAnsi="Verdana" w:cs="Arial"/>
          <w:color w:val="000000"/>
          <w:sz w:val="18"/>
          <w:szCs w:val="24"/>
        </w:rPr>
      </w:pPr>
      <w:r>
        <w:rPr>
          <w:rFonts w:ascii="Verdana" w:eastAsia="Times New Roman" w:hAnsi="Verdana" w:cs="Arial"/>
          <w:color w:val="000000"/>
          <w:sz w:val="16"/>
          <w:szCs w:val="16"/>
        </w:rPr>
        <w:t>Serving r</w:t>
      </w:r>
      <w:r w:rsidRPr="003F2B99">
        <w:rPr>
          <w:rFonts w:ascii="Verdana" w:eastAsia="Times New Roman" w:hAnsi="Verdana" w:cs="Arial"/>
          <w:color w:val="000000"/>
          <w:sz w:val="16"/>
          <w:szCs w:val="16"/>
        </w:rPr>
        <w:t>emote villages in the country of Belize. 4 daylong clinics are held, providing medical and eye exams, medicine and eyeglasses. This typically is the only healthcare received by these villagers in a years’ period.</w:t>
      </w:r>
    </w:p>
    <w:p w14:paraId="43405DF3" w14:textId="77777777" w:rsidR="003F2B99" w:rsidRPr="003F2B99" w:rsidRDefault="003F2B99" w:rsidP="00AD1DF5">
      <w:pPr>
        <w:spacing w:after="0" w:line="240" w:lineRule="auto"/>
        <w:rPr>
          <w:rFonts w:ascii="Verdana" w:eastAsia="Times New Roman" w:hAnsi="Verdana" w:cs="Arial"/>
          <w:color w:val="000000"/>
          <w:sz w:val="16"/>
          <w:szCs w:val="16"/>
        </w:rPr>
      </w:pPr>
    </w:p>
    <w:p w14:paraId="1760F9CA" w14:textId="77777777"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r w:rsidRPr="00C94C26">
        <w:rPr>
          <w:rFonts w:ascii="Verdana" w:eastAsia="Times New Roman" w:hAnsi="Verdana" w:cs="Arial"/>
          <w:color w:val="000000"/>
          <w:sz w:val="16"/>
          <w:szCs w:val="16"/>
        </w:rPr>
        <w:br/>
        <w:t xml:space="preserve">7:00 a.m.  Breakfast and gather supplies for the day </w:t>
      </w:r>
      <w:r w:rsidR="003F2B99">
        <w:rPr>
          <w:rFonts w:ascii="Verdana" w:eastAsia="Times New Roman" w:hAnsi="Verdana" w:cs="Arial"/>
          <w:color w:val="000000"/>
          <w:sz w:val="16"/>
          <w:szCs w:val="16"/>
        </w:rPr>
        <w:br/>
        <w:t>8:00 a.m.  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  Depart for village</w:t>
      </w:r>
      <w:r w:rsidR="003F2B99">
        <w:rPr>
          <w:rFonts w:ascii="Verdana" w:eastAsia="Times New Roman" w:hAnsi="Verdana" w:cs="Arial"/>
          <w:color w:val="000000"/>
          <w:sz w:val="16"/>
          <w:szCs w:val="16"/>
        </w:rPr>
        <w:br/>
        <w:t>5:30 p.m.  Arrive at host site for dinner</w:t>
      </w:r>
      <w:r w:rsidR="003F2B99">
        <w:rPr>
          <w:rFonts w:ascii="Verdana" w:eastAsia="Times New Roman" w:hAnsi="Verdana" w:cs="Arial"/>
          <w:color w:val="000000"/>
          <w:sz w:val="16"/>
          <w:szCs w:val="16"/>
        </w:rPr>
        <w:br/>
        <w:t>6:30 p.m.  Return to lodging site for clean-up and free time</w:t>
      </w:r>
      <w:r w:rsidRPr="00C94C26">
        <w:rPr>
          <w:rFonts w:ascii="Verdana" w:eastAsia="Times New Roman" w:hAnsi="Verdana" w:cs="Arial"/>
          <w:color w:val="000000"/>
          <w:sz w:val="16"/>
          <w:szCs w:val="16"/>
        </w:rPr>
        <w:br/>
      </w:r>
    </w:p>
    <w:p w14:paraId="7E5B6AEF" w14:textId="77777777"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14:paraId="142247A4" w14:textId="77777777"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person seeking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14:paraId="022318F4" w14:textId="77777777" w:rsidR="00AD1DF5" w:rsidRPr="00C94C26" w:rsidRDefault="00AD1DF5" w:rsidP="00AD1DF5">
      <w:pPr>
        <w:spacing w:after="0" w:line="240" w:lineRule="auto"/>
        <w:rPr>
          <w:rFonts w:ascii="Verdana" w:hAnsi="Verdana" w:cs="Arial"/>
          <w:b/>
          <w:bCs/>
          <w:color w:val="000000"/>
          <w:sz w:val="16"/>
          <w:szCs w:val="16"/>
          <w:u w:val="single" w:color="535353"/>
        </w:rPr>
      </w:pPr>
    </w:p>
    <w:p w14:paraId="1780E8DD" w14:textId="77777777"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14:paraId="47721DCF" w14:textId="77777777"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14:paraId="7FEE6F87" w14:textId="77777777" w:rsidR="00840AFD" w:rsidRDefault="00840AFD" w:rsidP="00AD1DF5">
      <w:pPr>
        <w:spacing w:after="0" w:line="240" w:lineRule="auto"/>
        <w:rPr>
          <w:rFonts w:ascii="Verdana" w:hAnsi="Verdana" w:cs="Arial"/>
          <w:color w:val="000000"/>
          <w:sz w:val="16"/>
          <w:szCs w:val="16"/>
          <w:u w:color="535353"/>
        </w:rPr>
      </w:pPr>
    </w:p>
    <w:p w14:paraId="79398C5E" w14:textId="77777777"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14:paraId="2FCAFBF1" w14:textId="77777777"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14:paraId="193027E4" w14:textId="77777777" w:rsidR="001C7D5E" w:rsidRDefault="001C7D5E" w:rsidP="00AD1DF5">
      <w:pPr>
        <w:spacing w:after="0" w:line="240" w:lineRule="auto"/>
        <w:rPr>
          <w:rFonts w:ascii="Verdana" w:hAnsi="Verdana" w:cs="Arial"/>
          <w:color w:val="000000"/>
          <w:sz w:val="16"/>
          <w:szCs w:val="16"/>
          <w:u w:color="535353"/>
        </w:rPr>
      </w:pPr>
    </w:p>
    <w:p w14:paraId="67771969" w14:textId="77777777"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14:paraId="5F16CB33" w14:textId="77777777"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 xml:space="preserve">t into the trip to enjoy the Belizean culture. Past activities have included cave tubing, snorkeling, visiting Mayan ruins, and shopping for souvenirs. </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4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6"/>
    <w:rsid w:val="00075B5B"/>
    <w:rsid w:val="00096678"/>
    <w:rsid w:val="00130CF6"/>
    <w:rsid w:val="00146372"/>
    <w:rsid w:val="001A5A6E"/>
    <w:rsid w:val="001C7D5E"/>
    <w:rsid w:val="00374D3B"/>
    <w:rsid w:val="0038476F"/>
    <w:rsid w:val="003F2B99"/>
    <w:rsid w:val="0040537F"/>
    <w:rsid w:val="004308C9"/>
    <w:rsid w:val="0044064F"/>
    <w:rsid w:val="0049054B"/>
    <w:rsid w:val="004D1713"/>
    <w:rsid w:val="004D4451"/>
    <w:rsid w:val="00527A45"/>
    <w:rsid w:val="00531293"/>
    <w:rsid w:val="006E4B29"/>
    <w:rsid w:val="006E7017"/>
    <w:rsid w:val="007805E6"/>
    <w:rsid w:val="00840AFD"/>
    <w:rsid w:val="00967F20"/>
    <w:rsid w:val="00A22FB6"/>
    <w:rsid w:val="00AD1DF5"/>
    <w:rsid w:val="00B02640"/>
    <w:rsid w:val="00C56E18"/>
    <w:rsid w:val="00C94C26"/>
    <w:rsid w:val="00CF3BCF"/>
    <w:rsid w:val="00D01D86"/>
    <w:rsid w:val="00EA6695"/>
    <w:rsid w:val="00ED436B"/>
    <w:rsid w:val="00F62D8D"/>
    <w:rsid w:val="00F8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6B5B7"/>
  <w14:defaultImageDpi w14:val="300"/>
  <w15:docId w15:val="{A4EC7C6C-DDA5-064D-A7C0-7E11C2F9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Microsoft Office User</cp:lastModifiedBy>
  <cp:revision>2</cp:revision>
  <cp:lastPrinted>2013-02-18T22:27:00Z</cp:lastPrinted>
  <dcterms:created xsi:type="dcterms:W3CDTF">2018-11-21T20:30:00Z</dcterms:created>
  <dcterms:modified xsi:type="dcterms:W3CDTF">2018-11-21T20:30:00Z</dcterms:modified>
</cp:coreProperties>
</file>